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F2" w:rsidRDefault="002E3DF2" w:rsidP="006160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E3DF2" w:rsidRDefault="002E3DF2" w:rsidP="006160C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2E3DF2" w:rsidRDefault="002E3DF2" w:rsidP="002E3DF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097CB43B" wp14:editId="101AFAAD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E17" w:rsidRDefault="00AC6E17" w:rsidP="002E3DF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AC6E17" w:rsidRDefault="00AC6E17" w:rsidP="002E3DF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AC6E17" w:rsidRDefault="00AC6E17" w:rsidP="00AC6E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</w:p>
    <w:p w:rsidR="00AC6E17" w:rsidRPr="00AC6E17" w:rsidRDefault="00AC6E17" w:rsidP="00AC6E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  <w:r w:rsidRPr="00AC6E17">
        <w:rPr>
          <w:rFonts w:ascii="Calibri" w:eastAsia="Times New Roman" w:hAnsi="Calibri" w:cs="Calibri"/>
          <w:color w:val="000000"/>
          <w:lang w:eastAsia="es-MX"/>
        </w:rPr>
        <w:t xml:space="preserve">ART. 38 </w:t>
      </w:r>
      <w:r w:rsidRPr="00AC6E17">
        <w:rPr>
          <w:rFonts w:ascii="Calibri" w:eastAsia="Times New Roman" w:hAnsi="Calibri" w:cs="Calibri"/>
          <w:color w:val="000000"/>
          <w:lang w:eastAsia="es-MX"/>
        </w:rPr>
        <w:t>FRAC</w:t>
      </w:r>
      <w:r w:rsidRPr="00AC6E17">
        <w:rPr>
          <w:rFonts w:ascii="Calibri" w:eastAsia="Times New Roman" w:hAnsi="Calibri" w:cs="Calibri"/>
          <w:color w:val="000000"/>
          <w:lang w:eastAsia="es-MX"/>
        </w:rPr>
        <w:t xml:space="preserve">. IX. SEC. DEL INTERIOR Y </w:t>
      </w:r>
      <w:r>
        <w:rPr>
          <w:rFonts w:ascii="Calibri" w:eastAsia="Times New Roman" w:hAnsi="Calibri" w:cs="Calibri"/>
          <w:color w:val="000000"/>
          <w:lang w:eastAsia="es-MX"/>
        </w:rPr>
        <w:t>COMUNICACIÓN</w:t>
      </w:r>
      <w:r w:rsidRPr="00AC6E17">
        <w:rPr>
          <w:rFonts w:ascii="Calibri" w:eastAsia="Times New Roman" w:hAnsi="Calibri" w:cs="Calibri"/>
          <w:color w:val="000000"/>
          <w:lang w:eastAsia="es-MX"/>
        </w:rPr>
        <w:t xml:space="preserve"> SOCIAL DE LOS ESTATUTOS DEL SINDICATO </w:t>
      </w:r>
      <w:r w:rsidRPr="00AC6E17">
        <w:rPr>
          <w:rFonts w:ascii="Calibri" w:eastAsia="Times New Roman" w:hAnsi="Calibri" w:cs="Calibri"/>
          <w:color w:val="000000"/>
          <w:lang w:eastAsia="es-MX"/>
        </w:rPr>
        <w:t>AUTÓNOMO</w:t>
      </w:r>
      <w:r w:rsidRPr="00AC6E17">
        <w:rPr>
          <w:rFonts w:ascii="Calibri" w:eastAsia="Times New Roman" w:hAnsi="Calibri" w:cs="Calibri"/>
          <w:color w:val="000000"/>
          <w:lang w:eastAsia="es-MX"/>
        </w:rPr>
        <w:t xml:space="preserve"> </w:t>
      </w:r>
      <w:r w:rsidRPr="00AC6E17">
        <w:rPr>
          <w:rFonts w:ascii="Calibri" w:eastAsia="Times New Roman" w:hAnsi="Calibri" w:cs="Calibri"/>
          <w:color w:val="000000"/>
          <w:lang w:eastAsia="es-MX"/>
        </w:rPr>
        <w:t>DEMOCRÁTICO</w:t>
      </w:r>
      <w:r w:rsidRPr="00AC6E17">
        <w:rPr>
          <w:rFonts w:ascii="Calibri" w:eastAsia="Times New Roman" w:hAnsi="Calibri" w:cs="Calibri"/>
          <w:color w:val="000000"/>
          <w:lang w:eastAsia="es-MX"/>
        </w:rPr>
        <w:t xml:space="preserve"> DE TRABAJADORES DE GOBIERNO Y EL ESTADO. </w:t>
      </w:r>
      <w:r w:rsidRPr="00AC6E17">
        <w:rPr>
          <w:rFonts w:ascii="Calibri" w:eastAsia="Times New Roman" w:hAnsi="Calibri" w:cs="Calibri"/>
          <w:color w:val="000000"/>
          <w:lang w:eastAsia="es-MX"/>
        </w:rPr>
        <w:t>Si</w:t>
      </w:r>
      <w:r w:rsidRPr="00AC6E17">
        <w:rPr>
          <w:rFonts w:ascii="Calibri" w:eastAsia="Times New Roman" w:hAnsi="Calibri" w:cs="Calibri"/>
          <w:color w:val="000000"/>
          <w:lang w:eastAsia="es-MX"/>
        </w:rPr>
        <w:t xml:space="preserve"> bien se encuentra dentro de las facultades y atribuciones en el periodo correspondiente ya que en este mes no se generaron erogaciones de recursos por </w:t>
      </w:r>
      <w:r w:rsidRPr="00AC6E17">
        <w:rPr>
          <w:rFonts w:ascii="Calibri" w:eastAsia="Times New Roman" w:hAnsi="Calibri" w:cs="Calibri"/>
          <w:color w:val="000000"/>
          <w:lang w:eastAsia="es-MX"/>
        </w:rPr>
        <w:t>contratación</w:t>
      </w:r>
      <w:r w:rsidRPr="00AC6E17">
        <w:rPr>
          <w:rFonts w:ascii="Calibri" w:eastAsia="Times New Roman" w:hAnsi="Calibri" w:cs="Calibri"/>
          <w:color w:val="000000"/>
          <w:lang w:eastAsia="es-MX"/>
        </w:rPr>
        <w:t xml:space="preserve"> de servicio por lo tanto no se genera</w:t>
      </w:r>
    </w:p>
    <w:p w:rsidR="00AC6E17" w:rsidRDefault="00AC6E17" w:rsidP="002E3DF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</w:p>
    <w:sectPr w:rsidR="00AC6E17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0C8"/>
    <w:rsid w:val="00035475"/>
    <w:rsid w:val="00061EAE"/>
    <w:rsid w:val="00103DA8"/>
    <w:rsid w:val="001237F5"/>
    <w:rsid w:val="002D4154"/>
    <w:rsid w:val="002E3DF2"/>
    <w:rsid w:val="0039476E"/>
    <w:rsid w:val="004C1CA9"/>
    <w:rsid w:val="005A29BA"/>
    <w:rsid w:val="006160C8"/>
    <w:rsid w:val="00715465"/>
    <w:rsid w:val="00753BED"/>
    <w:rsid w:val="008C6305"/>
    <w:rsid w:val="009D5287"/>
    <w:rsid w:val="00A122BE"/>
    <w:rsid w:val="00AC6E17"/>
    <w:rsid w:val="00AD7C4B"/>
    <w:rsid w:val="00BC52BC"/>
    <w:rsid w:val="00DB4ACB"/>
    <w:rsid w:val="00E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C1ABB-15BA-43BF-ADB5-EE467B95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3</cp:revision>
  <dcterms:created xsi:type="dcterms:W3CDTF">2018-09-25T17:26:00Z</dcterms:created>
  <dcterms:modified xsi:type="dcterms:W3CDTF">2021-01-19T19:42:00Z</dcterms:modified>
</cp:coreProperties>
</file>